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71" w:rsidRPr="002B0EAC" w:rsidRDefault="00BC5870" w:rsidP="00BC5870">
      <w:pPr>
        <w:spacing w:line="480" w:lineRule="auto"/>
        <w:jc w:val="center"/>
        <w:rPr>
          <w:b/>
          <w:sz w:val="36"/>
          <w:szCs w:val="36"/>
        </w:rPr>
      </w:pPr>
      <w:r w:rsidRPr="002B0EAC">
        <w:rPr>
          <w:rFonts w:hint="eastAsia"/>
          <w:b/>
          <w:sz w:val="36"/>
          <w:szCs w:val="36"/>
        </w:rPr>
        <w:t>鹤山市中</w:t>
      </w:r>
      <w:r w:rsidR="002B0EAC" w:rsidRPr="002B0EAC">
        <w:rPr>
          <w:rFonts w:hint="eastAsia"/>
          <w:b/>
          <w:sz w:val="36"/>
          <w:szCs w:val="36"/>
        </w:rPr>
        <w:t>医院系统维护</w:t>
      </w:r>
      <w:r w:rsidR="00E271BC">
        <w:rPr>
          <w:rFonts w:hint="eastAsia"/>
          <w:b/>
          <w:sz w:val="36"/>
          <w:szCs w:val="36"/>
        </w:rPr>
        <w:t>需求</w:t>
      </w:r>
    </w:p>
    <w:p w:rsidR="00BC5870" w:rsidRPr="00BC5870" w:rsidRDefault="00BC5870" w:rsidP="00BC5870">
      <w:pPr>
        <w:spacing w:line="480" w:lineRule="auto"/>
        <w:jc w:val="center"/>
        <w:rPr>
          <w:sz w:val="36"/>
          <w:szCs w:val="36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521"/>
      </w:tblGrid>
      <w:tr w:rsidR="00BA5D04" w:rsidRPr="0036722D" w:rsidTr="00C30C43">
        <w:trPr>
          <w:trHeight w:val="449"/>
        </w:trPr>
        <w:tc>
          <w:tcPr>
            <w:tcW w:w="1701" w:type="dxa"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36722D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36722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40D72" w:rsidRPr="0036722D" w:rsidTr="00C30C43">
        <w:trPr>
          <w:trHeight w:val="449"/>
        </w:trPr>
        <w:tc>
          <w:tcPr>
            <w:tcW w:w="1701" w:type="dxa"/>
            <w:shd w:val="clear" w:color="auto" w:fill="auto"/>
            <w:vAlign w:val="center"/>
          </w:tcPr>
          <w:p w:rsidR="00C40D72" w:rsidRPr="0036722D" w:rsidRDefault="00C40D72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服务费预算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40D72" w:rsidRPr="0036722D" w:rsidRDefault="00ED740B" w:rsidP="00BC5870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48</w:t>
            </w:r>
            <w:r w:rsidR="00BC5870">
              <w:rPr>
                <w:rFonts w:ascii="宋体" w:hAnsi="宋体" w:hint="eastAsia"/>
                <w:szCs w:val="21"/>
              </w:rPr>
              <w:t>万/年</w:t>
            </w:r>
          </w:p>
        </w:tc>
      </w:tr>
      <w:tr w:rsidR="00BA5D04" w:rsidRPr="0036722D" w:rsidTr="00C30C43">
        <w:trPr>
          <w:trHeight w:val="449"/>
        </w:trPr>
        <w:tc>
          <w:tcPr>
            <w:tcW w:w="1701" w:type="dxa"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服务项目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36722D" w:rsidRDefault="00BA5D04" w:rsidP="00CF631F">
            <w:pPr>
              <w:spacing w:line="480" w:lineRule="auto"/>
              <w:rPr>
                <w:rFonts w:ascii="宋体" w:hAnsi="宋体"/>
                <w:szCs w:val="21"/>
              </w:rPr>
            </w:pPr>
            <w:r w:rsidRPr="006C2A0D">
              <w:rPr>
                <w:rFonts w:ascii="宋体" w:hAnsi="宋体" w:hint="eastAsia"/>
                <w:szCs w:val="21"/>
              </w:rPr>
              <w:t>现场支持</w:t>
            </w:r>
            <w:r w:rsidR="002B0EAC">
              <w:rPr>
                <w:rFonts w:ascii="宋体" w:hAnsi="宋体" w:hint="eastAsia"/>
                <w:szCs w:val="21"/>
              </w:rPr>
              <w:t>/需求修改/</w:t>
            </w:r>
            <w:r w:rsidR="00CF631F">
              <w:rPr>
                <w:rFonts w:ascii="宋体" w:hAnsi="宋体" w:hint="eastAsia"/>
                <w:szCs w:val="21"/>
              </w:rPr>
              <w:t>平台接入、医保等各类上级政策性需求</w:t>
            </w:r>
            <w:r w:rsidR="002B0EAC">
              <w:rPr>
                <w:rFonts w:ascii="宋体" w:hAnsi="宋体" w:hint="eastAsia"/>
                <w:szCs w:val="21"/>
              </w:rPr>
              <w:t>/检验联机接口/检查联机接口</w:t>
            </w:r>
          </w:p>
        </w:tc>
      </w:tr>
      <w:tr w:rsidR="00BA5D04" w:rsidRPr="0036722D" w:rsidTr="00C30C43">
        <w:trPr>
          <w:trHeight w:val="449"/>
        </w:trPr>
        <w:tc>
          <w:tcPr>
            <w:tcW w:w="1701" w:type="dxa"/>
            <w:shd w:val="clear" w:color="auto" w:fill="auto"/>
            <w:vAlign w:val="center"/>
          </w:tcPr>
          <w:p w:rsidR="00BA5D04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6C2A0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 w:rsidRPr="00FC30D8">
              <w:rPr>
                <w:rFonts w:ascii="宋体" w:hAnsi="宋体" w:hint="eastAsia"/>
                <w:szCs w:val="21"/>
              </w:rPr>
              <w:t>日常服务：包括系统应用过程中的小需求、小功能、方便性、系统适度改进、系统Bug等方面的维护等；</w:t>
            </w:r>
          </w:p>
        </w:tc>
      </w:tr>
      <w:tr w:rsidR="00BA5D04" w:rsidRPr="0036722D" w:rsidTr="00C30C43">
        <w:trPr>
          <w:trHeight w:val="64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A5D04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6C2A0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 w:rsidRPr="00FC30D8">
              <w:rPr>
                <w:rFonts w:ascii="宋体" w:hAnsi="宋体" w:hint="eastAsia"/>
                <w:szCs w:val="21"/>
              </w:rPr>
              <w:t>1</w:t>
            </w:r>
            <w:r w:rsidR="00271A51">
              <w:rPr>
                <w:rFonts w:ascii="宋体" w:hAnsi="宋体" w:hint="eastAsia"/>
                <w:szCs w:val="21"/>
              </w:rPr>
              <w:t>、由</w:t>
            </w:r>
            <w:r w:rsidR="00BC5870">
              <w:rPr>
                <w:rFonts w:ascii="宋体" w:hAnsi="宋体" w:hint="eastAsia"/>
                <w:szCs w:val="21"/>
              </w:rPr>
              <w:t>信息科</w:t>
            </w:r>
            <w:r w:rsidR="00271A51">
              <w:rPr>
                <w:rFonts w:ascii="宋体" w:hAnsi="宋体" w:hint="eastAsia"/>
                <w:szCs w:val="21"/>
              </w:rPr>
              <w:t>统一收集问题，</w:t>
            </w:r>
            <w:r w:rsidRPr="00FC30D8">
              <w:rPr>
                <w:rFonts w:ascii="宋体" w:hAnsi="宋体" w:hint="eastAsia"/>
                <w:szCs w:val="21"/>
              </w:rPr>
              <w:t>公司安排人员现场了解需求和收集需求</w:t>
            </w:r>
          </w:p>
        </w:tc>
      </w:tr>
      <w:tr w:rsidR="00BA5D04" w:rsidRPr="0036722D" w:rsidTr="00B41578">
        <w:trPr>
          <w:trHeight w:val="556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FC30D8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 w:rsidRPr="00FC30D8">
              <w:rPr>
                <w:rFonts w:ascii="宋体" w:hAnsi="宋体" w:hint="eastAsia"/>
                <w:szCs w:val="21"/>
              </w:rPr>
              <w:t>2、每周总结一次工作情况，提出下周工作计划及开发计划。</w:t>
            </w:r>
          </w:p>
        </w:tc>
      </w:tr>
      <w:tr w:rsidR="00BA5D04" w:rsidRPr="0036722D" w:rsidTr="00C30C43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FC30D8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 w:rsidRPr="00FC30D8">
              <w:rPr>
                <w:rFonts w:ascii="宋体" w:hAnsi="宋体" w:hint="eastAsia"/>
                <w:szCs w:val="21"/>
              </w:rPr>
              <w:t>3</w:t>
            </w:r>
            <w:r w:rsidR="00C40D72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公司安排</w:t>
            </w:r>
            <w:r w:rsidRPr="00FC30D8">
              <w:rPr>
                <w:rFonts w:ascii="宋体" w:hAnsi="宋体" w:hint="eastAsia"/>
                <w:szCs w:val="21"/>
              </w:rPr>
              <w:t>人员按照开发任务进驻现场开展工作，并保证新旧程序的完整和统一。</w:t>
            </w:r>
          </w:p>
        </w:tc>
      </w:tr>
      <w:tr w:rsidR="00BA5D04" w:rsidRPr="0036722D" w:rsidTr="00C30C43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FC30D8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4、工程师每月现场服务8个人/天，全年</w:t>
            </w:r>
            <w:r w:rsidRPr="0036722D">
              <w:rPr>
                <w:rFonts w:ascii="宋体" w:hAnsi="宋体" w:hint="eastAsia"/>
                <w:szCs w:val="21"/>
              </w:rPr>
              <w:t>现场服务</w:t>
            </w:r>
            <w:r w:rsidR="00271A51">
              <w:rPr>
                <w:rFonts w:ascii="宋体" w:hAnsi="宋体" w:hint="eastAsia"/>
                <w:szCs w:val="21"/>
              </w:rPr>
              <w:t>不少于</w:t>
            </w:r>
            <w:r>
              <w:rPr>
                <w:rFonts w:ascii="宋体" w:hAnsi="宋体" w:hint="eastAsia"/>
                <w:szCs w:val="21"/>
              </w:rPr>
              <w:t>96</w:t>
            </w:r>
            <w:r w:rsidRPr="0036722D">
              <w:rPr>
                <w:rFonts w:ascii="宋体" w:hAnsi="宋体" w:hint="eastAsia"/>
                <w:szCs w:val="21"/>
              </w:rPr>
              <w:t>个人天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A5D04" w:rsidRPr="0036722D" w:rsidTr="00C30C43">
        <w:trPr>
          <w:trHeight w:val="47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项目开发标准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 w:rsidRPr="00FC30D8">
              <w:rPr>
                <w:rFonts w:ascii="宋体" w:hAnsi="宋体" w:hint="eastAsia"/>
                <w:szCs w:val="21"/>
              </w:rPr>
              <w:t>系统应用过程中的小需求、小功能、方便性、系统适度改进、系统Bug</w:t>
            </w:r>
            <w:r w:rsidR="002B0EA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A5D04" w:rsidRPr="0036722D" w:rsidTr="00C30C43">
        <w:trPr>
          <w:trHeight w:val="479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Default="00CF631F" w:rsidP="00BC587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平台接入、医保等上级</w:t>
            </w:r>
            <w:r w:rsidR="00BA5D04" w:rsidRPr="006C2A0D">
              <w:rPr>
                <w:rFonts w:ascii="宋体" w:hAnsi="宋体" w:hint="eastAsia"/>
                <w:szCs w:val="21"/>
              </w:rPr>
              <w:t>的政策性需求</w:t>
            </w:r>
            <w:r w:rsidR="00BA5D04" w:rsidRPr="006C2A0D">
              <w:rPr>
                <w:rFonts w:ascii="宋体" w:hAnsi="宋体"/>
                <w:szCs w:val="21"/>
              </w:rPr>
              <w:t>,</w:t>
            </w:r>
            <w:r w:rsidR="00BA5D04">
              <w:rPr>
                <w:rFonts w:ascii="宋体" w:hAnsi="宋体" w:hint="eastAsia"/>
                <w:szCs w:val="21"/>
              </w:rPr>
              <w:t xml:space="preserve">以上级文件为准，满足政策需求。 </w:t>
            </w:r>
          </w:p>
        </w:tc>
      </w:tr>
      <w:tr w:rsidR="00BA5D04" w:rsidRPr="0036722D" w:rsidTr="00C30C43">
        <w:trPr>
          <w:trHeight w:val="479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Pr="006C2A0D" w:rsidRDefault="00BA5D04" w:rsidP="004E12A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院方年内新购检验仪器</w:t>
            </w:r>
            <w:r w:rsidRPr="0036722D">
              <w:rPr>
                <w:rFonts w:ascii="宋体" w:hAnsi="宋体" w:hint="eastAsia"/>
                <w:szCs w:val="21"/>
              </w:rPr>
              <w:t>LIS</w:t>
            </w:r>
            <w:r>
              <w:rPr>
                <w:rFonts w:ascii="宋体" w:hAnsi="宋体" w:hint="eastAsia"/>
                <w:szCs w:val="21"/>
              </w:rPr>
              <w:t>联机、PACS影像设备接口开发。</w:t>
            </w:r>
          </w:p>
        </w:tc>
      </w:tr>
      <w:tr w:rsidR="00BA5D04" w:rsidRPr="0036722D" w:rsidTr="00C30C43">
        <w:trPr>
          <w:trHeight w:val="590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Default="00BA5D04" w:rsidP="00BC5870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非功能性修改：因医院内部管理需求，流程再造，且工作量超过10天，需按市场价格采购。</w:t>
            </w:r>
          </w:p>
        </w:tc>
      </w:tr>
      <w:tr w:rsidR="00BA5D04" w:rsidRPr="0036722D" w:rsidTr="00C30C43">
        <w:trPr>
          <w:trHeight w:val="643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Default="00BA5D04" w:rsidP="00BC5870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增加新功能：超出现有系统功能（需重新开发程序界面才能实现的功能），且工作量超10工作日，需按市场价格采购。</w:t>
            </w:r>
          </w:p>
        </w:tc>
      </w:tr>
      <w:tr w:rsidR="00BA5D04" w:rsidRPr="0036722D" w:rsidTr="00C30C43">
        <w:trPr>
          <w:trHeight w:val="643"/>
        </w:trPr>
        <w:tc>
          <w:tcPr>
            <w:tcW w:w="1701" w:type="dxa"/>
            <w:vMerge/>
            <w:shd w:val="clear" w:color="auto" w:fill="auto"/>
            <w:vAlign w:val="center"/>
          </w:tcPr>
          <w:p w:rsidR="00BA5D04" w:rsidRPr="0036722D" w:rsidRDefault="00BA5D04" w:rsidP="00BC58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A5D04" w:rsidRDefault="00BA5D04" w:rsidP="00BC5870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第三方系统接口：如</w:t>
            </w:r>
            <w:r w:rsidR="001445A2">
              <w:rPr>
                <w:rFonts w:ascii="宋体" w:hAnsi="宋体" w:hint="eastAsia"/>
                <w:szCs w:val="21"/>
              </w:rPr>
              <w:t>系统平台、</w:t>
            </w:r>
            <w:r>
              <w:rPr>
                <w:rFonts w:ascii="宋体" w:hAnsi="宋体" w:hint="eastAsia"/>
                <w:szCs w:val="21"/>
              </w:rPr>
              <w:t>手麻、静脉输液等与第三方系统接口，需按市场价格采购。</w:t>
            </w:r>
          </w:p>
        </w:tc>
      </w:tr>
    </w:tbl>
    <w:p w:rsidR="00BA5D04" w:rsidRPr="00BA5D04" w:rsidRDefault="00BA5D04" w:rsidP="00BC5870"/>
    <w:sectPr w:rsidR="00BA5D04" w:rsidRPr="00BA5D04" w:rsidSect="00CF631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ED" w:rsidRDefault="003A78ED" w:rsidP="004B1468">
      <w:r>
        <w:separator/>
      </w:r>
    </w:p>
  </w:endnote>
  <w:endnote w:type="continuationSeparator" w:id="1">
    <w:p w:rsidR="003A78ED" w:rsidRDefault="003A78ED" w:rsidP="004B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ED" w:rsidRDefault="003A78ED" w:rsidP="004B1468">
      <w:r>
        <w:separator/>
      </w:r>
    </w:p>
  </w:footnote>
  <w:footnote w:type="continuationSeparator" w:id="1">
    <w:p w:rsidR="003A78ED" w:rsidRDefault="003A78ED" w:rsidP="004B1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46"/>
    <w:multiLevelType w:val="hybridMultilevel"/>
    <w:tmpl w:val="32A43B4E"/>
    <w:lvl w:ilvl="0" w:tplc="7FE289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607"/>
    <w:rsid w:val="0007437F"/>
    <w:rsid w:val="001445A2"/>
    <w:rsid w:val="00167AC7"/>
    <w:rsid w:val="00171691"/>
    <w:rsid w:val="001E2652"/>
    <w:rsid w:val="00271A51"/>
    <w:rsid w:val="002B0EAC"/>
    <w:rsid w:val="00386C1A"/>
    <w:rsid w:val="003A78ED"/>
    <w:rsid w:val="003C23BB"/>
    <w:rsid w:val="004B1468"/>
    <w:rsid w:val="004E12A2"/>
    <w:rsid w:val="00554696"/>
    <w:rsid w:val="00561C34"/>
    <w:rsid w:val="006068FA"/>
    <w:rsid w:val="00782815"/>
    <w:rsid w:val="00860AE3"/>
    <w:rsid w:val="008904BF"/>
    <w:rsid w:val="008E2607"/>
    <w:rsid w:val="008E47FB"/>
    <w:rsid w:val="009C6620"/>
    <w:rsid w:val="009D538D"/>
    <w:rsid w:val="00A563FC"/>
    <w:rsid w:val="00A57D1E"/>
    <w:rsid w:val="00A76776"/>
    <w:rsid w:val="00B41578"/>
    <w:rsid w:val="00B73671"/>
    <w:rsid w:val="00B86B25"/>
    <w:rsid w:val="00BA5D04"/>
    <w:rsid w:val="00BC5870"/>
    <w:rsid w:val="00C40D72"/>
    <w:rsid w:val="00CF631F"/>
    <w:rsid w:val="00D373BC"/>
    <w:rsid w:val="00D60827"/>
    <w:rsid w:val="00E271BC"/>
    <w:rsid w:val="00E7338A"/>
    <w:rsid w:val="00E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2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2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day_zheng</dc:creator>
  <cp:lastModifiedBy>刘炎彬</cp:lastModifiedBy>
  <cp:revision>7</cp:revision>
  <cp:lastPrinted>2022-07-18T08:30:00Z</cp:lastPrinted>
  <dcterms:created xsi:type="dcterms:W3CDTF">2020-05-28T01:33:00Z</dcterms:created>
  <dcterms:modified xsi:type="dcterms:W3CDTF">2023-02-20T08:21:00Z</dcterms:modified>
</cp:coreProperties>
</file>